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26D9" w14:textId="7076BA7B" w:rsidR="008A124C" w:rsidRDefault="002F279E" w:rsidP="002F279E">
      <w:pPr>
        <w:spacing w:line="280" w:lineRule="exact"/>
        <w:jc w:val="right"/>
      </w:pPr>
      <w:r>
        <w:rPr>
          <w:rFonts w:hint="eastAsia"/>
        </w:rPr>
        <w:t>2025年8月6日</w:t>
      </w:r>
    </w:p>
    <w:p w14:paraId="56CBE06D" w14:textId="3B4B9380" w:rsidR="002F279E" w:rsidRDefault="002F279E" w:rsidP="002F279E">
      <w:pPr>
        <w:spacing w:line="280" w:lineRule="exact"/>
        <w:jc w:val="right"/>
      </w:pPr>
      <w:r>
        <w:rPr>
          <w:rFonts w:hint="eastAsia"/>
        </w:rPr>
        <w:t>昭島ガス株式会社</w:t>
      </w:r>
    </w:p>
    <w:p w14:paraId="185547B0" w14:textId="77777777" w:rsidR="002F279E" w:rsidRDefault="002F279E" w:rsidP="002F279E">
      <w:pPr>
        <w:spacing w:line="280" w:lineRule="exact"/>
      </w:pPr>
    </w:p>
    <w:p w14:paraId="47BBA532" w14:textId="77777777" w:rsidR="00690551" w:rsidRDefault="00690551" w:rsidP="002F279E">
      <w:pPr>
        <w:spacing w:line="280" w:lineRule="exact"/>
      </w:pPr>
    </w:p>
    <w:p w14:paraId="4F1013B6" w14:textId="1EADD814" w:rsidR="002F279E" w:rsidRPr="002F279E" w:rsidRDefault="002F279E" w:rsidP="002F279E">
      <w:pPr>
        <w:spacing w:line="280" w:lineRule="exact"/>
        <w:jc w:val="center"/>
        <w:rPr>
          <w:b/>
          <w:bCs/>
          <w:sz w:val="28"/>
          <w:szCs w:val="28"/>
        </w:rPr>
      </w:pPr>
      <w:r w:rsidRPr="002F279E">
        <w:rPr>
          <w:rFonts w:hint="eastAsia"/>
          <w:b/>
          <w:bCs/>
          <w:sz w:val="28"/>
          <w:szCs w:val="28"/>
        </w:rPr>
        <w:t>第一号認定液化石油ガス販売事業者の認定について</w:t>
      </w:r>
    </w:p>
    <w:p w14:paraId="5B4B0C2D" w14:textId="77777777" w:rsidR="002F279E" w:rsidRDefault="002F279E" w:rsidP="002F279E">
      <w:pPr>
        <w:spacing w:line="280" w:lineRule="exact"/>
      </w:pPr>
    </w:p>
    <w:p w14:paraId="66C0C21F" w14:textId="77777777" w:rsidR="002F279E" w:rsidRDefault="002F279E" w:rsidP="002F279E">
      <w:pPr>
        <w:spacing w:line="280" w:lineRule="exact"/>
      </w:pPr>
    </w:p>
    <w:p w14:paraId="455F1A87" w14:textId="47D6679F" w:rsidR="002F279E" w:rsidRDefault="002F279E" w:rsidP="002F279E">
      <w:pPr>
        <w:spacing w:line="280" w:lineRule="exact"/>
      </w:pPr>
      <w:r>
        <w:rPr>
          <w:rFonts w:hint="eastAsia"/>
        </w:rPr>
        <w:t xml:space="preserve">　昭島ガス株式会社は、2025年8月6日に</w:t>
      </w:r>
      <w:r w:rsidR="00E57245">
        <w:rPr>
          <w:rFonts w:hint="eastAsia"/>
        </w:rPr>
        <w:t>東京都知事</w:t>
      </w:r>
      <w:r>
        <w:rPr>
          <w:rFonts w:hint="eastAsia"/>
        </w:rPr>
        <w:t>より第一号認定液化石油ガス販売事業者の認定を受けましたので、お知らせいたします。</w:t>
      </w:r>
    </w:p>
    <w:p w14:paraId="1A2A6D1F" w14:textId="68A8F568" w:rsidR="002F279E" w:rsidRDefault="002F279E" w:rsidP="002F279E">
      <w:pPr>
        <w:spacing w:line="280" w:lineRule="exact"/>
      </w:pPr>
      <w:r>
        <w:rPr>
          <w:rFonts w:hint="eastAsia"/>
        </w:rPr>
        <w:t xml:space="preserve">　</w:t>
      </w:r>
    </w:p>
    <w:p w14:paraId="657027E9" w14:textId="28C1D502" w:rsidR="002F279E" w:rsidRDefault="002F279E" w:rsidP="002F279E">
      <w:pPr>
        <w:spacing w:line="280" w:lineRule="exact"/>
      </w:pPr>
      <w:r>
        <w:rPr>
          <w:rFonts w:hint="eastAsia"/>
        </w:rPr>
        <w:t xml:space="preserve">　第一号認定液化石油ガス販売事業者とは、</w:t>
      </w:r>
      <w:r w:rsidRPr="002F279E">
        <w:rPr>
          <w:rFonts w:hint="eastAsia"/>
        </w:rPr>
        <w:t>「液化石油ガスの保安の確保及び取引の適正化に関する法律」に基づき、一般消費者等の保安を確保する手法として、いわゆる集中監視システム等を導入し、ＬＰガスの保安の高度化に特に積極的に取り組んでいると認定を受けたＬＰガス販売事業者のことをいいます。</w:t>
      </w:r>
    </w:p>
    <w:p w14:paraId="7164BC58" w14:textId="3FB27602" w:rsidR="002F279E" w:rsidRDefault="002F279E" w:rsidP="002F279E">
      <w:pPr>
        <w:pStyle w:val="Web"/>
      </w:pPr>
      <w:r>
        <w:rPr>
          <w:rFonts w:hint="eastAsia"/>
        </w:rPr>
        <w:t xml:space="preserve">　　　　　　　　　　　　　　</w:t>
      </w:r>
      <w:r>
        <w:rPr>
          <w:noProof/>
        </w:rPr>
        <w:drawing>
          <wp:inline distT="0" distB="0" distL="0" distR="0" wp14:anchorId="7D5BE69D" wp14:editId="67CC6894">
            <wp:extent cx="2045824" cy="2536159"/>
            <wp:effectExtent l="0" t="0" r="0" b="0"/>
            <wp:docPr id="1" name="図 1" descr="ロゴ&#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690" cy="2553349"/>
                    </a:xfrm>
                    <a:prstGeom prst="rect">
                      <a:avLst/>
                    </a:prstGeom>
                    <a:noFill/>
                    <a:ln>
                      <a:noFill/>
                    </a:ln>
                  </pic:spPr>
                </pic:pic>
              </a:graphicData>
            </a:graphic>
          </wp:inline>
        </w:drawing>
      </w:r>
    </w:p>
    <w:p w14:paraId="24D4E2E4" w14:textId="4A957791" w:rsidR="002F279E" w:rsidRDefault="00690551" w:rsidP="00690551">
      <w:pPr>
        <w:spacing w:line="260" w:lineRule="exact"/>
        <w:ind w:firstLineChars="100" w:firstLine="220"/>
      </w:pPr>
      <w:r>
        <w:rPr>
          <w:rFonts w:hint="eastAsia"/>
        </w:rPr>
        <w:t>今後も</w:t>
      </w:r>
      <w:r w:rsidRPr="00690551">
        <w:rPr>
          <w:rFonts w:hint="eastAsia"/>
        </w:rPr>
        <w:t>より一層の保安の確保とお客</w:t>
      </w:r>
      <w:r>
        <w:rPr>
          <w:rFonts w:hint="eastAsia"/>
        </w:rPr>
        <w:t>さま</w:t>
      </w:r>
      <w:r w:rsidRPr="00690551">
        <w:rPr>
          <w:rFonts w:hint="eastAsia"/>
        </w:rPr>
        <w:t>へ安心安全の</w:t>
      </w:r>
      <w:r w:rsidRPr="00690551">
        <w:t>LPガスをお届けできるよう取り組んで参りますので、よろしくお願い申し上げます。</w:t>
      </w:r>
    </w:p>
    <w:p w14:paraId="41A701BC" w14:textId="77777777" w:rsidR="00690551" w:rsidRDefault="00690551" w:rsidP="00690551">
      <w:pPr>
        <w:spacing w:line="260" w:lineRule="exact"/>
        <w:ind w:firstLineChars="100" w:firstLine="220"/>
      </w:pPr>
    </w:p>
    <w:p w14:paraId="279D1D2C" w14:textId="77777777" w:rsidR="00690551" w:rsidRDefault="00690551" w:rsidP="00690551">
      <w:pPr>
        <w:spacing w:line="260" w:lineRule="exact"/>
        <w:ind w:firstLineChars="100" w:firstLine="220"/>
      </w:pPr>
    </w:p>
    <w:p w14:paraId="0CEA434E" w14:textId="77777777" w:rsidR="00690551" w:rsidRDefault="00690551" w:rsidP="00690551">
      <w:pPr>
        <w:spacing w:line="260" w:lineRule="exact"/>
        <w:ind w:firstLineChars="100" w:firstLine="220"/>
      </w:pPr>
    </w:p>
    <w:p w14:paraId="28501604" w14:textId="77777777" w:rsidR="00690551" w:rsidRDefault="00690551" w:rsidP="00690551">
      <w:pPr>
        <w:spacing w:line="260" w:lineRule="exact"/>
        <w:ind w:firstLineChars="100" w:firstLine="220"/>
      </w:pPr>
    </w:p>
    <w:sectPr w:rsidR="00690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7387" w14:textId="77777777" w:rsidR="001F378A" w:rsidRDefault="001F378A" w:rsidP="00AC3A3C">
      <w:pPr>
        <w:spacing w:after="0" w:line="240" w:lineRule="auto"/>
      </w:pPr>
      <w:r>
        <w:separator/>
      </w:r>
    </w:p>
  </w:endnote>
  <w:endnote w:type="continuationSeparator" w:id="0">
    <w:p w14:paraId="6938C036" w14:textId="77777777" w:rsidR="001F378A" w:rsidRDefault="001F378A" w:rsidP="00AC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0E69" w14:textId="77777777" w:rsidR="001F378A" w:rsidRDefault="001F378A" w:rsidP="00AC3A3C">
      <w:pPr>
        <w:spacing w:after="0" w:line="240" w:lineRule="auto"/>
      </w:pPr>
      <w:r>
        <w:separator/>
      </w:r>
    </w:p>
  </w:footnote>
  <w:footnote w:type="continuationSeparator" w:id="0">
    <w:p w14:paraId="00E47829" w14:textId="77777777" w:rsidR="001F378A" w:rsidRDefault="001F378A" w:rsidP="00AC3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E"/>
    <w:rsid w:val="0004231F"/>
    <w:rsid w:val="000F5BD8"/>
    <w:rsid w:val="001F378A"/>
    <w:rsid w:val="002F279E"/>
    <w:rsid w:val="00690551"/>
    <w:rsid w:val="00807F5B"/>
    <w:rsid w:val="008A124C"/>
    <w:rsid w:val="008C5F92"/>
    <w:rsid w:val="00AC3A3C"/>
    <w:rsid w:val="00B41380"/>
    <w:rsid w:val="00E5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CDC4A"/>
  <w15:chartTrackingRefBased/>
  <w15:docId w15:val="{2E0F98C0-D0D4-48A4-8682-92FCD8A8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7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27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27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27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27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27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27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27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27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27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27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27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27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27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27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27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27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27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2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2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2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79E"/>
    <w:pPr>
      <w:spacing w:before="160"/>
      <w:jc w:val="center"/>
    </w:pPr>
    <w:rPr>
      <w:i/>
      <w:iCs/>
      <w:color w:val="404040" w:themeColor="text1" w:themeTint="BF"/>
    </w:rPr>
  </w:style>
  <w:style w:type="character" w:customStyle="1" w:styleId="a8">
    <w:name w:val="引用文 (文字)"/>
    <w:basedOn w:val="a0"/>
    <w:link w:val="a7"/>
    <w:uiPriority w:val="29"/>
    <w:rsid w:val="002F279E"/>
    <w:rPr>
      <w:i/>
      <w:iCs/>
      <w:color w:val="404040" w:themeColor="text1" w:themeTint="BF"/>
    </w:rPr>
  </w:style>
  <w:style w:type="paragraph" w:styleId="a9">
    <w:name w:val="List Paragraph"/>
    <w:basedOn w:val="a"/>
    <w:uiPriority w:val="34"/>
    <w:qFormat/>
    <w:rsid w:val="002F279E"/>
    <w:pPr>
      <w:ind w:left="720"/>
      <w:contextualSpacing/>
    </w:pPr>
  </w:style>
  <w:style w:type="character" w:styleId="21">
    <w:name w:val="Intense Emphasis"/>
    <w:basedOn w:val="a0"/>
    <w:uiPriority w:val="21"/>
    <w:qFormat/>
    <w:rsid w:val="002F279E"/>
    <w:rPr>
      <w:i/>
      <w:iCs/>
      <w:color w:val="0F4761" w:themeColor="accent1" w:themeShade="BF"/>
    </w:rPr>
  </w:style>
  <w:style w:type="paragraph" w:styleId="22">
    <w:name w:val="Intense Quote"/>
    <w:basedOn w:val="a"/>
    <w:next w:val="a"/>
    <w:link w:val="23"/>
    <w:uiPriority w:val="30"/>
    <w:qFormat/>
    <w:rsid w:val="002F2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279E"/>
    <w:rPr>
      <w:i/>
      <w:iCs/>
      <w:color w:val="0F4761" w:themeColor="accent1" w:themeShade="BF"/>
    </w:rPr>
  </w:style>
  <w:style w:type="character" w:styleId="24">
    <w:name w:val="Intense Reference"/>
    <w:basedOn w:val="a0"/>
    <w:uiPriority w:val="32"/>
    <w:qFormat/>
    <w:rsid w:val="002F279E"/>
    <w:rPr>
      <w:b/>
      <w:bCs/>
      <w:smallCaps/>
      <w:color w:val="0F4761" w:themeColor="accent1" w:themeShade="BF"/>
      <w:spacing w:val="5"/>
    </w:rPr>
  </w:style>
  <w:style w:type="paragraph" w:styleId="aa">
    <w:name w:val="Date"/>
    <w:basedOn w:val="a"/>
    <w:next w:val="a"/>
    <w:link w:val="ab"/>
    <w:uiPriority w:val="99"/>
    <w:semiHidden/>
    <w:unhideWhenUsed/>
    <w:rsid w:val="002F279E"/>
  </w:style>
  <w:style w:type="character" w:customStyle="1" w:styleId="ab">
    <w:name w:val="日付 (文字)"/>
    <w:basedOn w:val="a0"/>
    <w:link w:val="aa"/>
    <w:uiPriority w:val="99"/>
    <w:semiHidden/>
    <w:rsid w:val="002F279E"/>
  </w:style>
  <w:style w:type="paragraph" w:styleId="Web">
    <w:name w:val="Normal (Web)"/>
    <w:basedOn w:val="a"/>
    <w:uiPriority w:val="99"/>
    <w:semiHidden/>
    <w:unhideWhenUsed/>
    <w:rsid w:val="002F279E"/>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c">
    <w:name w:val="header"/>
    <w:basedOn w:val="a"/>
    <w:link w:val="ad"/>
    <w:uiPriority w:val="99"/>
    <w:unhideWhenUsed/>
    <w:rsid w:val="00AC3A3C"/>
    <w:pPr>
      <w:tabs>
        <w:tab w:val="center" w:pos="4252"/>
        <w:tab w:val="right" w:pos="8504"/>
      </w:tabs>
      <w:snapToGrid w:val="0"/>
    </w:pPr>
  </w:style>
  <w:style w:type="character" w:customStyle="1" w:styleId="ad">
    <w:name w:val="ヘッダー (文字)"/>
    <w:basedOn w:val="a0"/>
    <w:link w:val="ac"/>
    <w:uiPriority w:val="99"/>
    <w:rsid w:val="00AC3A3C"/>
  </w:style>
  <w:style w:type="paragraph" w:styleId="ae">
    <w:name w:val="footer"/>
    <w:basedOn w:val="a"/>
    <w:link w:val="af"/>
    <w:uiPriority w:val="99"/>
    <w:unhideWhenUsed/>
    <w:rsid w:val="00AC3A3C"/>
    <w:pPr>
      <w:tabs>
        <w:tab w:val="center" w:pos="4252"/>
        <w:tab w:val="right" w:pos="8504"/>
      </w:tabs>
      <w:snapToGrid w:val="0"/>
    </w:pPr>
  </w:style>
  <w:style w:type="character" w:customStyle="1" w:styleId="af">
    <w:name w:val="フッター (文字)"/>
    <w:basedOn w:val="a0"/>
    <w:link w:val="ae"/>
    <w:uiPriority w:val="99"/>
    <w:rsid w:val="00AC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石居 三智子</dc:creator>
  <cp:keywords/>
  <dc:description/>
  <cp:lastModifiedBy>石居 三智子</cp:lastModifiedBy>
  <cp:revision>3</cp:revision>
  <cp:lastPrinted>2025-09-08T02:31:00Z</cp:lastPrinted>
  <dcterms:created xsi:type="dcterms:W3CDTF">2025-09-08T02:18:00Z</dcterms:created>
  <dcterms:modified xsi:type="dcterms:W3CDTF">2025-09-09T06:48:00Z</dcterms:modified>
</cp:coreProperties>
</file>